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44"/>
          <w:szCs w:val="18"/>
          <w:lang w:val="es-MX"/>
        </w:rPr>
      </w:pPr>
      <w:bookmarkStart w:id="0" w:name="_GoBack"/>
      <w:r w:rsidRPr="00CD24E9">
        <w:rPr>
          <w:rFonts w:ascii="Lucida Console" w:eastAsia="Times New Roman" w:hAnsi="Lucida Console" w:cs="Courier New"/>
          <w:b/>
          <w:color w:val="000000"/>
          <w:sz w:val="44"/>
          <w:szCs w:val="18"/>
          <w:lang w:val="es-MX"/>
        </w:rPr>
        <w:t>Aleluya</w:t>
      </w:r>
    </w:p>
    <w:bookmarkEnd w:id="0"/>
    <w:p w:rsid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>Am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>Te adoramos,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 xml:space="preserve">             G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>Cristo te adoramos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 xml:space="preserve">             F      Dm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>Cristo te adoramos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 xml:space="preserve">            E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>Cristo mi Señor.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 xml:space="preserve">  Am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>//Aleluya,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 xml:space="preserve">          G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>Gloria aleluya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 xml:space="preserve">          F     Dm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>Gloria aleluya,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 xml:space="preserve">            E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 xml:space="preserve">Gloria al </w:t>
      </w:r>
      <w:proofErr w:type="gramStart"/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>Señor./</w:t>
      </w:r>
      <w:proofErr w:type="gramEnd"/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>/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 xml:space="preserve">       Am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>Tú eres Santo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 xml:space="preserve">             G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>Solo tú eres Santo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 xml:space="preserve">             F      Dm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>Solo tú eres Santo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 xml:space="preserve">         E</w:t>
      </w:r>
    </w:p>
    <w:p w:rsidR="00CD24E9" w:rsidRPr="00CD24E9" w:rsidRDefault="00CD24E9" w:rsidP="00CD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</w:pPr>
      <w:r w:rsidRPr="00CD24E9">
        <w:rPr>
          <w:rFonts w:ascii="Lucida Console" w:eastAsia="Times New Roman" w:hAnsi="Lucida Console" w:cs="Courier New"/>
          <w:color w:val="000000"/>
          <w:sz w:val="44"/>
          <w:szCs w:val="18"/>
          <w:lang w:val="es-MX"/>
        </w:rPr>
        <w:t>Santo mi Señor.</w:t>
      </w:r>
    </w:p>
    <w:p w:rsidR="00CD24E9" w:rsidRPr="00CD24E9" w:rsidRDefault="00CD24E9">
      <w:pPr>
        <w:rPr>
          <w:sz w:val="52"/>
          <w:lang w:val="es-MX"/>
        </w:rPr>
      </w:pPr>
    </w:p>
    <w:sectPr w:rsidR="00CD24E9" w:rsidRPr="00CD2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E9"/>
    <w:rsid w:val="00C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2995"/>
  <w15:chartTrackingRefBased/>
  <w15:docId w15:val="{403F2261-7CE5-4250-BDB4-1B38BA01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2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24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dcterms:created xsi:type="dcterms:W3CDTF">2017-11-25T00:39:00Z</dcterms:created>
  <dcterms:modified xsi:type="dcterms:W3CDTF">2017-11-25T00:39:00Z</dcterms:modified>
</cp:coreProperties>
</file>